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9" w:rsidRDefault="00030080" w:rsidP="00030080">
      <w:pPr>
        <w:spacing w:after="0"/>
        <w:rPr>
          <w:noProof/>
        </w:rPr>
      </w:pPr>
      <w:r>
        <w:rPr>
          <w:noProof/>
        </w:rPr>
        <w:t>Name: ____________________________________________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F4516">
        <w:rPr>
          <w:noProof/>
        </w:rPr>
        <w:tab/>
        <w:t>Date: _________</w:t>
      </w:r>
      <w:r>
        <w:rPr>
          <w:noProof/>
        </w:rPr>
        <w:t>___</w:t>
      </w:r>
      <w:r w:rsidR="009F4516">
        <w:rPr>
          <w:noProof/>
        </w:rPr>
        <w:t>__</w:t>
      </w:r>
      <w:r>
        <w:rPr>
          <w:noProof/>
        </w:rPr>
        <w:t>_______</w:t>
      </w:r>
    </w:p>
    <w:p w:rsidR="0014594C" w:rsidRDefault="00D35F34" w:rsidP="00030080">
      <w:pPr>
        <w:spacing w:after="0"/>
      </w:pPr>
      <w:r>
        <w:t>Writing Mini-Lesson: Anchor Chart - “Evidence-Based” Transitional Phrases</w:t>
      </w:r>
      <w:r w:rsidR="00BA22D6">
        <w:tab/>
      </w:r>
      <w:r w:rsidR="000B4EB8">
        <w:tab/>
      </w:r>
      <w:r w:rsidR="009F4516">
        <w:t>Period: ________</w:t>
      </w:r>
    </w:p>
    <w:p w:rsidR="00A348D0" w:rsidRDefault="00A348D0" w:rsidP="00030080">
      <w:pPr>
        <w:spacing w:after="0"/>
      </w:pPr>
    </w:p>
    <w:p w:rsidR="000B4EB8" w:rsidRDefault="00A45E6C" w:rsidP="00030080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9.85pt;width:539pt;height:2in;z-index:251662334" fillcolor="black [3213]" strokeweight="3pt">
            <v:textbox>
              <w:txbxContent>
                <w:p w:rsidR="00E23DFA" w:rsidRPr="00E23DFA" w:rsidRDefault="00E23DFA" w:rsidP="00E23DFA">
                  <w:pPr>
                    <w:jc w:val="center"/>
                    <w:rPr>
                      <w:rFonts w:ascii="Arial Black" w:hAnsi="Arial Black"/>
                      <w:sz w:val="54"/>
                      <w:szCs w:val="5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2pt;margin-top:9.85pt;width:407pt;height:2in;z-index:251663359" fillcolor="black [3213]" strokeweight="3pt">
            <v:textbox>
              <w:txbxContent>
                <w:p w:rsidR="00E23DFA" w:rsidRDefault="00E23DFA" w:rsidP="00E23DFA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"/>
                      <w:szCs w:val="2"/>
                    </w:rPr>
                  </w:pPr>
                </w:p>
                <w:p w:rsidR="00E23DFA" w:rsidRDefault="00E23DFA" w:rsidP="00E23DFA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"/>
                      <w:szCs w:val="2"/>
                    </w:rPr>
                  </w:pPr>
                </w:p>
                <w:p w:rsidR="00E23DFA" w:rsidRDefault="00E23DFA" w:rsidP="00E23DFA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"/>
                      <w:szCs w:val="2"/>
                    </w:rPr>
                  </w:pPr>
                </w:p>
                <w:p w:rsidR="00E23DFA" w:rsidRDefault="00E23DFA" w:rsidP="00E23DFA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"/>
                      <w:szCs w:val="2"/>
                    </w:rPr>
                  </w:pPr>
                  <w:r w:rsidRPr="00E23DFA">
                    <w:rPr>
                      <w:rFonts w:ascii="Arial Black" w:hAnsi="Arial Black"/>
                      <w:b/>
                      <w:sz w:val="32"/>
                      <w:szCs w:val="32"/>
                    </w:rPr>
                    <w:t>WRITING MINI-LESSON:</w:t>
                  </w:r>
                </w:p>
                <w:p w:rsidR="009A4D8B" w:rsidRDefault="009A4D8B" w:rsidP="00E23DFA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"/>
                      <w:szCs w:val="2"/>
                    </w:rPr>
                  </w:pPr>
                </w:p>
                <w:p w:rsidR="009A4D8B" w:rsidRDefault="009A4D8B" w:rsidP="00E23DFA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"/>
                      <w:szCs w:val="2"/>
                    </w:rPr>
                  </w:pPr>
                </w:p>
                <w:p w:rsidR="009A4D8B" w:rsidRDefault="009A4D8B" w:rsidP="00E23DFA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"/>
                      <w:szCs w:val="2"/>
                    </w:rPr>
                  </w:pPr>
                </w:p>
                <w:p w:rsidR="009A4D8B" w:rsidRDefault="009A4D8B" w:rsidP="00E23DFA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"/>
                      <w:szCs w:val="2"/>
                    </w:rPr>
                  </w:pPr>
                </w:p>
                <w:p w:rsidR="009A4D8B" w:rsidRPr="009A4D8B" w:rsidRDefault="009A4D8B" w:rsidP="00E23DFA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"/>
                      <w:szCs w:val="2"/>
                    </w:rPr>
                  </w:pPr>
                </w:p>
                <w:p w:rsidR="00E23DFA" w:rsidRPr="00E23DFA" w:rsidRDefault="00E23DFA" w:rsidP="009A4D8B">
                  <w:pPr>
                    <w:spacing w:after="0"/>
                    <w:jc w:val="center"/>
                    <w:rPr>
                      <w:rFonts w:ascii="Arial Black" w:hAnsi="Arial Black"/>
                      <w:sz w:val="54"/>
                      <w:szCs w:val="54"/>
                    </w:rPr>
                  </w:pPr>
                  <w:r w:rsidRPr="00E23DFA">
                    <w:rPr>
                      <w:rFonts w:ascii="Arial Black" w:hAnsi="Arial Black"/>
                      <w:sz w:val="54"/>
                      <w:szCs w:val="54"/>
                    </w:rPr>
                    <w:t>“Evidence-Based” Transitional Phrases</w:t>
                  </w:r>
                </w:p>
              </w:txbxContent>
            </v:textbox>
          </v:shape>
        </w:pict>
      </w:r>
    </w:p>
    <w:p w:rsidR="00F424BE" w:rsidRDefault="00E23DFA" w:rsidP="00030080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14605</wp:posOffset>
            </wp:positionV>
            <wp:extent cx="1666875" cy="1657350"/>
            <wp:effectExtent l="57150" t="38100" r="47625" b="19050"/>
            <wp:wrapNone/>
            <wp:docPr id="3" name="irc_mi" descr="https://www.humanresources.org/website/images/uploaded_images/resize_1407380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humanresources.org/website/images/uploaded_images/resize_14073801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4BE" w:rsidRDefault="00AF5743" w:rsidP="005938F7">
      <w:pPr>
        <w:spacing w:after="0"/>
        <w:jc w:val="center"/>
        <w:rPr>
          <w:rFonts w:ascii="Broadway" w:hAnsi="Broadway"/>
          <w:sz w:val="50"/>
          <w:szCs w:val="50"/>
        </w:rPr>
      </w:pPr>
      <w:r w:rsidRPr="00472BE7">
        <w:rPr>
          <w:rFonts w:ascii="Broadway" w:hAnsi="Broadway"/>
          <w:sz w:val="50"/>
          <w:szCs w:val="50"/>
        </w:rPr>
        <w:t>Semantic Web</w:t>
      </w:r>
    </w:p>
    <w:p w:rsidR="00E23DFA" w:rsidRDefault="00E23DFA" w:rsidP="005938F7">
      <w:pPr>
        <w:spacing w:after="0"/>
        <w:jc w:val="center"/>
        <w:rPr>
          <w:rFonts w:ascii="Broadway" w:hAnsi="Broadway"/>
          <w:sz w:val="50"/>
          <w:szCs w:val="50"/>
        </w:rPr>
      </w:pPr>
    </w:p>
    <w:p w:rsidR="00E23DFA" w:rsidRDefault="00E23DFA" w:rsidP="005938F7">
      <w:pPr>
        <w:spacing w:after="0"/>
        <w:jc w:val="center"/>
        <w:rPr>
          <w:rFonts w:ascii="Broadway" w:hAnsi="Broadway"/>
          <w:sz w:val="50"/>
          <w:szCs w:val="50"/>
        </w:rPr>
      </w:pPr>
    </w:p>
    <w:p w:rsidR="003907B1" w:rsidRDefault="00A45E6C" w:rsidP="005938F7">
      <w:pPr>
        <w:spacing w:after="0"/>
        <w:jc w:val="center"/>
        <w:rPr>
          <w:rFonts w:ascii="Broadway" w:hAnsi="Broadway"/>
          <w:sz w:val="50"/>
          <w:szCs w:val="50"/>
        </w:rPr>
      </w:pPr>
      <w:r w:rsidRPr="00A45E6C">
        <w:rPr>
          <w:noProof/>
        </w:rPr>
        <w:pict>
          <v:shape id="_x0000_s1032" type="#_x0000_t202" style="position:absolute;left:0;text-align:left;margin-left:0;margin-top:25.3pt;width:539pt;height:181.8pt;z-index:251661309" fillcolor="#d8d8d8 [2732]" strokeweight="3pt">
            <v:textbox>
              <w:txbxContent>
                <w:p w:rsidR="004D1DC5" w:rsidRPr="004D1DC5" w:rsidRDefault="004D1DC5" w:rsidP="003907B1">
                  <w:pPr>
                    <w:spacing w:after="0"/>
                    <w:jc w:val="both"/>
                    <w:rPr>
                      <w:b/>
                    </w:rPr>
                  </w:pPr>
                </w:p>
                <w:p w:rsidR="003907B1" w:rsidRPr="004D1DC5" w:rsidRDefault="003907B1" w:rsidP="003907B1">
                  <w:pPr>
                    <w:spacing w:after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4D1DC5">
                    <w:rPr>
                      <w:b/>
                      <w:sz w:val="26"/>
                      <w:szCs w:val="26"/>
                    </w:rPr>
                    <w:t>The</w:t>
                  </w:r>
                  <w:r w:rsidR="000D045D">
                    <w:rPr>
                      <w:b/>
                      <w:sz w:val="26"/>
                      <w:szCs w:val="26"/>
                    </w:rPr>
                    <w:t>re are many</w:t>
                  </w:r>
                  <w:r w:rsidRPr="004D1DC5">
                    <w:rPr>
                      <w:b/>
                      <w:sz w:val="26"/>
                      <w:szCs w:val="26"/>
                    </w:rPr>
                    <w:t xml:space="preserve"> benefit</w:t>
                  </w:r>
                  <w:r w:rsidR="000D045D">
                    <w:rPr>
                      <w:b/>
                      <w:sz w:val="26"/>
                      <w:szCs w:val="26"/>
                    </w:rPr>
                    <w:t>s</w:t>
                  </w:r>
                  <w:r w:rsidRPr="004D1DC5">
                    <w:rPr>
                      <w:b/>
                      <w:sz w:val="26"/>
                      <w:szCs w:val="26"/>
                    </w:rPr>
                    <w:t xml:space="preserve"> of using “evidence based” transitional phrases when writing research assignments</w:t>
                  </w:r>
                  <w:r w:rsidR="0080259B">
                    <w:rPr>
                      <w:b/>
                      <w:sz w:val="26"/>
                      <w:szCs w:val="26"/>
                    </w:rPr>
                    <w:t xml:space="preserve"> and integrating text details (both paraphrased and directly quoted)</w:t>
                  </w:r>
                  <w:r w:rsidRPr="004D1DC5">
                    <w:rPr>
                      <w:b/>
                      <w:sz w:val="26"/>
                      <w:szCs w:val="26"/>
                    </w:rPr>
                    <w:t>:</w:t>
                  </w:r>
                </w:p>
                <w:p w:rsidR="004D1DC5" w:rsidRPr="004D1DC5" w:rsidRDefault="004D1DC5" w:rsidP="003907B1">
                  <w:pPr>
                    <w:spacing w:after="0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3907B1" w:rsidRPr="00F42FA5" w:rsidRDefault="00F42FA5" w:rsidP="00A348D0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Flow: </w:t>
                  </w:r>
                  <w:r w:rsidRPr="00F42FA5">
                    <w:rPr>
                      <w:sz w:val="26"/>
                      <w:szCs w:val="26"/>
                    </w:rPr>
                    <w:t xml:space="preserve">the terms prevent dropped quotes and connect your thoughts to the research. </w:t>
                  </w:r>
                </w:p>
                <w:p w:rsidR="003907B1" w:rsidRPr="00F42FA5" w:rsidRDefault="00F42FA5" w:rsidP="003907B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F42FA5">
                    <w:rPr>
                      <w:b/>
                      <w:sz w:val="26"/>
                      <w:szCs w:val="26"/>
                    </w:rPr>
                    <w:t xml:space="preserve">Clarity: </w:t>
                  </w:r>
                  <w:r w:rsidRPr="00F42FA5">
                    <w:rPr>
                      <w:sz w:val="26"/>
                      <w:szCs w:val="26"/>
                    </w:rPr>
                    <w:t xml:space="preserve">the terms indicate when and where you integrate research, thereby </w:t>
                  </w:r>
                  <w:r w:rsidR="00414232">
                    <w:rPr>
                      <w:sz w:val="26"/>
                      <w:szCs w:val="26"/>
                    </w:rPr>
                    <w:t xml:space="preserve">clearly </w:t>
                  </w:r>
                  <w:r w:rsidRPr="00F42FA5">
                    <w:rPr>
                      <w:sz w:val="26"/>
                      <w:szCs w:val="26"/>
                    </w:rPr>
                    <w:t xml:space="preserve">separating research from opinion/narration. </w:t>
                  </w:r>
                </w:p>
                <w:p w:rsidR="00F42FA5" w:rsidRPr="00F42FA5" w:rsidRDefault="00F42FA5" w:rsidP="003907B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Emphasis: </w:t>
                  </w:r>
                  <w:r>
                    <w:rPr>
                      <w:sz w:val="26"/>
                      <w:szCs w:val="26"/>
                    </w:rPr>
                    <w:t xml:space="preserve">the terms flag your text details, highlighting the fact that you are </w:t>
                  </w:r>
                  <w:r w:rsidR="00414232">
                    <w:rPr>
                      <w:sz w:val="26"/>
                      <w:szCs w:val="26"/>
                    </w:rPr>
                    <w:t xml:space="preserve">increasing the credibility </w:t>
                  </w:r>
                  <w:r w:rsidR="00533E5A">
                    <w:rPr>
                      <w:sz w:val="26"/>
                      <w:szCs w:val="26"/>
                    </w:rPr>
                    <w:t xml:space="preserve">of your argument by </w:t>
                  </w:r>
                  <w:r>
                    <w:rPr>
                      <w:sz w:val="26"/>
                      <w:szCs w:val="26"/>
                    </w:rPr>
                    <w:t>using research to support your ideas.</w:t>
                  </w:r>
                </w:p>
                <w:p w:rsidR="004344D9" w:rsidRPr="004D1DC5" w:rsidRDefault="004344D9" w:rsidP="003907B1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907B1" w:rsidRDefault="003907B1" w:rsidP="005938F7">
      <w:pPr>
        <w:spacing w:after="0"/>
        <w:jc w:val="center"/>
        <w:rPr>
          <w:rFonts w:ascii="Broadway" w:hAnsi="Broadway"/>
          <w:sz w:val="50"/>
          <w:szCs w:val="50"/>
        </w:rPr>
      </w:pPr>
    </w:p>
    <w:p w:rsidR="003907B1" w:rsidRDefault="003907B1" w:rsidP="005938F7">
      <w:pPr>
        <w:spacing w:after="0"/>
        <w:jc w:val="center"/>
        <w:rPr>
          <w:rFonts w:ascii="Broadway" w:hAnsi="Broadway"/>
          <w:sz w:val="50"/>
          <w:szCs w:val="50"/>
        </w:rPr>
      </w:pPr>
    </w:p>
    <w:p w:rsidR="003907B1" w:rsidRDefault="003907B1" w:rsidP="005938F7">
      <w:pPr>
        <w:spacing w:after="0"/>
        <w:jc w:val="center"/>
        <w:rPr>
          <w:rFonts w:ascii="Broadway" w:hAnsi="Broadway"/>
          <w:sz w:val="50"/>
          <w:szCs w:val="50"/>
        </w:rPr>
      </w:pPr>
    </w:p>
    <w:p w:rsidR="00E23DFA" w:rsidRDefault="00E23DFA" w:rsidP="005938F7">
      <w:pPr>
        <w:spacing w:after="0"/>
        <w:jc w:val="center"/>
        <w:rPr>
          <w:rFonts w:ascii="Broadway" w:hAnsi="Broadway"/>
          <w:sz w:val="50"/>
          <w:szCs w:val="50"/>
        </w:rPr>
      </w:pPr>
    </w:p>
    <w:p w:rsidR="004344D9" w:rsidRDefault="004344D9" w:rsidP="00B3224E">
      <w:pPr>
        <w:spacing w:after="0"/>
      </w:pPr>
    </w:p>
    <w:p w:rsidR="00A348D0" w:rsidRDefault="00A348D0" w:rsidP="00B3224E">
      <w:pPr>
        <w:spacing w:after="0"/>
        <w:rPr>
          <w:b/>
        </w:rPr>
      </w:pPr>
    </w:p>
    <w:p w:rsidR="00D71AAF" w:rsidRDefault="00D71AAF" w:rsidP="00B3224E">
      <w:pPr>
        <w:spacing w:after="0"/>
        <w:rPr>
          <w:b/>
        </w:rPr>
      </w:pPr>
    </w:p>
    <w:p w:rsidR="00F42FA5" w:rsidRDefault="00F42FA5" w:rsidP="00B3224E">
      <w:pPr>
        <w:spacing w:after="0"/>
        <w:rPr>
          <w:b/>
        </w:rPr>
      </w:pPr>
    </w:p>
    <w:p w:rsidR="00F42FA5" w:rsidRPr="004D1DC5" w:rsidRDefault="00F42FA5" w:rsidP="00B3224E">
      <w:pPr>
        <w:spacing w:after="0"/>
        <w:rPr>
          <w:b/>
        </w:rPr>
      </w:pPr>
    </w:p>
    <w:p w:rsidR="0099322F" w:rsidRPr="004D1DC5" w:rsidRDefault="0099322F" w:rsidP="004D1DC5">
      <w:pPr>
        <w:pStyle w:val="ListParagraph"/>
        <w:numPr>
          <w:ilvl w:val="0"/>
          <w:numId w:val="2"/>
        </w:numPr>
        <w:spacing w:after="0"/>
        <w:ind w:left="1080" w:hanging="720"/>
        <w:rPr>
          <w:b/>
          <w:sz w:val="40"/>
          <w:szCs w:val="40"/>
        </w:rPr>
      </w:pPr>
      <w:r w:rsidRPr="004D1DC5">
        <w:rPr>
          <w:b/>
          <w:sz w:val="40"/>
          <w:szCs w:val="40"/>
        </w:rPr>
        <w:t>Because…</w:t>
      </w:r>
    </w:p>
    <w:p w:rsidR="004344D9" w:rsidRPr="004D1DC5" w:rsidRDefault="004344D9" w:rsidP="004D1DC5">
      <w:pPr>
        <w:pStyle w:val="ListParagraph"/>
        <w:spacing w:after="0"/>
        <w:ind w:left="1080" w:hanging="720"/>
        <w:rPr>
          <w:b/>
          <w:sz w:val="40"/>
          <w:szCs w:val="40"/>
        </w:rPr>
      </w:pPr>
    </w:p>
    <w:p w:rsidR="0099322F" w:rsidRPr="004D1DC5" w:rsidRDefault="005D39CA" w:rsidP="004D1DC5">
      <w:pPr>
        <w:pStyle w:val="ListParagraph"/>
        <w:numPr>
          <w:ilvl w:val="0"/>
          <w:numId w:val="2"/>
        </w:numPr>
        <w:spacing w:after="0"/>
        <w:ind w:left="1080" w:hanging="720"/>
        <w:rPr>
          <w:b/>
          <w:sz w:val="40"/>
          <w:szCs w:val="40"/>
        </w:rPr>
      </w:pPr>
      <w:r w:rsidRPr="004D1DC5">
        <w:rPr>
          <w:b/>
          <w:sz w:val="40"/>
          <w:szCs w:val="40"/>
        </w:rPr>
        <w:t>For i</w:t>
      </w:r>
      <w:r w:rsidR="0099322F" w:rsidRPr="004D1DC5">
        <w:rPr>
          <w:b/>
          <w:sz w:val="40"/>
          <w:szCs w:val="40"/>
        </w:rPr>
        <w:t>nstance…</w:t>
      </w:r>
    </w:p>
    <w:p w:rsidR="004344D9" w:rsidRPr="004D1DC5" w:rsidRDefault="004344D9" w:rsidP="004D1DC5">
      <w:pPr>
        <w:spacing w:after="0"/>
        <w:ind w:left="1080" w:hanging="720"/>
        <w:rPr>
          <w:b/>
          <w:sz w:val="40"/>
          <w:szCs w:val="40"/>
        </w:rPr>
      </w:pPr>
    </w:p>
    <w:p w:rsidR="0099322F" w:rsidRPr="004D1DC5" w:rsidRDefault="005D39CA" w:rsidP="004D1DC5">
      <w:pPr>
        <w:pStyle w:val="ListParagraph"/>
        <w:numPr>
          <w:ilvl w:val="0"/>
          <w:numId w:val="2"/>
        </w:numPr>
        <w:spacing w:after="0"/>
        <w:ind w:left="1080" w:hanging="720"/>
        <w:rPr>
          <w:b/>
          <w:sz w:val="40"/>
          <w:szCs w:val="40"/>
        </w:rPr>
      </w:pPr>
      <w:r w:rsidRPr="004D1DC5">
        <w:rPr>
          <w:b/>
          <w:sz w:val="40"/>
          <w:szCs w:val="40"/>
        </w:rPr>
        <w:t>For e</w:t>
      </w:r>
      <w:r w:rsidR="0099322F" w:rsidRPr="004D1DC5">
        <w:rPr>
          <w:b/>
          <w:sz w:val="40"/>
          <w:szCs w:val="40"/>
        </w:rPr>
        <w:t>xample…</w:t>
      </w:r>
    </w:p>
    <w:p w:rsidR="004344D9" w:rsidRPr="004D1DC5" w:rsidRDefault="004344D9" w:rsidP="004D1DC5">
      <w:pPr>
        <w:spacing w:after="0"/>
        <w:ind w:left="1080" w:hanging="720"/>
        <w:rPr>
          <w:b/>
          <w:sz w:val="40"/>
          <w:szCs w:val="40"/>
        </w:rPr>
      </w:pPr>
    </w:p>
    <w:p w:rsidR="004344D9" w:rsidRPr="004D1DC5" w:rsidRDefault="00A348D0" w:rsidP="004D1DC5">
      <w:pPr>
        <w:pStyle w:val="ListParagraph"/>
        <w:numPr>
          <w:ilvl w:val="0"/>
          <w:numId w:val="2"/>
        </w:numPr>
        <w:spacing w:after="0"/>
        <w:ind w:left="1080" w:hanging="720"/>
        <w:rPr>
          <w:b/>
          <w:sz w:val="40"/>
          <w:szCs w:val="40"/>
        </w:rPr>
      </w:pPr>
      <w:r>
        <w:rPr>
          <w:b/>
          <w:sz w:val="40"/>
          <w:szCs w:val="40"/>
        </w:rPr>
        <w:t>[The A</w:t>
      </w:r>
      <w:r w:rsidR="0099322F" w:rsidRPr="004D1DC5">
        <w:rPr>
          <w:b/>
          <w:sz w:val="40"/>
          <w:szCs w:val="40"/>
        </w:rPr>
        <w:t>uthor(s)</w:t>
      </w:r>
      <w:r w:rsidR="005D39CA" w:rsidRPr="004D1DC5">
        <w:rPr>
          <w:b/>
          <w:sz w:val="40"/>
          <w:szCs w:val="40"/>
        </w:rPr>
        <w:t>] s</w:t>
      </w:r>
      <w:r w:rsidR="0099322F" w:rsidRPr="004D1DC5">
        <w:rPr>
          <w:b/>
          <w:sz w:val="40"/>
          <w:szCs w:val="40"/>
        </w:rPr>
        <w:t>tated...</w:t>
      </w:r>
    </w:p>
    <w:p w:rsidR="004344D9" w:rsidRPr="004D1DC5" w:rsidRDefault="004344D9" w:rsidP="004D1DC5">
      <w:pPr>
        <w:spacing w:after="0"/>
        <w:ind w:left="1080" w:hanging="720"/>
        <w:rPr>
          <w:b/>
          <w:sz w:val="40"/>
          <w:szCs w:val="40"/>
        </w:rPr>
      </w:pPr>
    </w:p>
    <w:p w:rsidR="0099322F" w:rsidRPr="00F42FA5" w:rsidRDefault="00A348D0" w:rsidP="00F42FA5">
      <w:pPr>
        <w:pStyle w:val="ListParagraph"/>
        <w:numPr>
          <w:ilvl w:val="0"/>
          <w:numId w:val="2"/>
        </w:numPr>
        <w:spacing w:after="0"/>
        <w:ind w:left="1080" w:hanging="720"/>
        <w:rPr>
          <w:b/>
          <w:sz w:val="40"/>
          <w:szCs w:val="40"/>
        </w:rPr>
      </w:pPr>
      <w:r>
        <w:rPr>
          <w:b/>
          <w:sz w:val="40"/>
          <w:szCs w:val="40"/>
        </w:rPr>
        <w:t>According to [The A</w:t>
      </w:r>
      <w:r w:rsidR="0099322F" w:rsidRPr="004D1DC5">
        <w:rPr>
          <w:b/>
          <w:sz w:val="40"/>
          <w:szCs w:val="40"/>
        </w:rPr>
        <w:t>uthor(s)]…</w:t>
      </w:r>
    </w:p>
    <w:sectPr w:rsidR="0099322F" w:rsidRPr="00F42FA5" w:rsidSect="0003008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3D" w:rsidRDefault="002F1D3D" w:rsidP="00030080">
      <w:pPr>
        <w:spacing w:after="0" w:line="240" w:lineRule="auto"/>
      </w:pPr>
      <w:r>
        <w:separator/>
      </w:r>
    </w:p>
  </w:endnote>
  <w:endnote w:type="continuationSeparator" w:id="0">
    <w:p w:rsidR="002F1D3D" w:rsidRDefault="002F1D3D" w:rsidP="0003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3D" w:rsidRDefault="002F1D3D" w:rsidP="00030080">
      <w:pPr>
        <w:spacing w:after="0" w:line="240" w:lineRule="auto"/>
      </w:pPr>
      <w:r>
        <w:separator/>
      </w:r>
    </w:p>
  </w:footnote>
  <w:footnote w:type="continuationSeparator" w:id="0">
    <w:p w:rsidR="002F1D3D" w:rsidRDefault="002F1D3D" w:rsidP="0003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BE" w:rsidRDefault="00030080" w:rsidP="00B238BE">
    <w:pPr>
      <w:pStyle w:val="Header"/>
      <w:ind w:left="1080" w:firstLine="4680"/>
      <w:rPr>
        <w:color w:val="7F7F7F" w:themeColor="text1" w:themeTint="80"/>
      </w:rPr>
    </w:pPr>
    <w:r w:rsidRPr="00030080"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6286500</wp:posOffset>
          </wp:positionH>
          <wp:positionV relativeFrom="paragraph">
            <wp:posOffset>-219075</wp:posOffset>
          </wp:positionV>
          <wp:extent cx="561975" cy="561975"/>
          <wp:effectExtent l="19050" t="0" r="9525" b="0"/>
          <wp:wrapNone/>
          <wp:docPr id="2" name="Picture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5CC6">
      <w:rPr>
        <w:color w:val="7F7F7F" w:themeColor="text1" w:themeTint="80"/>
      </w:rPr>
      <w:t xml:space="preserve">  </w:t>
    </w:r>
    <w:r w:rsidR="00756D17">
      <w:rPr>
        <w:color w:val="7F7F7F" w:themeColor="text1" w:themeTint="80"/>
      </w:rPr>
      <w:t xml:space="preserve"> </w:t>
    </w:r>
    <w:r w:rsidR="00F950F0">
      <w:rPr>
        <w:color w:val="7F7F7F" w:themeColor="text1" w:themeTint="80"/>
      </w:rPr>
      <w:t xml:space="preserve"> </w:t>
    </w:r>
    <w:r w:rsidR="00A85CC6">
      <w:rPr>
        <w:color w:val="7F7F7F" w:themeColor="text1" w:themeTint="80"/>
      </w:rPr>
      <w:t>Ecosystems: Biodiversity &amp; Endangerment</w:t>
    </w:r>
  </w:p>
  <w:p w:rsidR="00030080" w:rsidRDefault="00030080" w:rsidP="00030080">
    <w:pPr>
      <w:pStyle w:val="Header"/>
      <w:ind w:left="1080" w:firstLine="4680"/>
      <w:rPr>
        <w:color w:val="7F7F7F" w:themeColor="text1" w:themeTint="80"/>
      </w:rPr>
    </w:pPr>
  </w:p>
  <w:p w:rsidR="00030080" w:rsidRPr="00030080" w:rsidRDefault="00030080" w:rsidP="00030080">
    <w:pPr>
      <w:pStyle w:val="Header"/>
      <w:jc w:val="right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E78"/>
    <w:multiLevelType w:val="hybridMultilevel"/>
    <w:tmpl w:val="8FCC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84112"/>
    <w:multiLevelType w:val="hybridMultilevel"/>
    <w:tmpl w:val="2FF0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4392B"/>
    <w:multiLevelType w:val="hybridMultilevel"/>
    <w:tmpl w:val="51F47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E48B1"/>
    <w:rsid w:val="00011D00"/>
    <w:rsid w:val="00025CDC"/>
    <w:rsid w:val="00026172"/>
    <w:rsid w:val="00030080"/>
    <w:rsid w:val="00032682"/>
    <w:rsid w:val="000360CF"/>
    <w:rsid w:val="00065A3B"/>
    <w:rsid w:val="00072E4A"/>
    <w:rsid w:val="000838BC"/>
    <w:rsid w:val="000A48E3"/>
    <w:rsid w:val="000B4EB8"/>
    <w:rsid w:val="000D045D"/>
    <w:rsid w:val="000E54E2"/>
    <w:rsid w:val="0010678D"/>
    <w:rsid w:val="001336F2"/>
    <w:rsid w:val="00137231"/>
    <w:rsid w:val="0014594C"/>
    <w:rsid w:val="00145D7C"/>
    <w:rsid w:val="00146C81"/>
    <w:rsid w:val="00146DC4"/>
    <w:rsid w:val="001A1B32"/>
    <w:rsid w:val="001A2A6B"/>
    <w:rsid w:val="001B08AA"/>
    <w:rsid w:val="001B2D41"/>
    <w:rsid w:val="001B562C"/>
    <w:rsid w:val="001C64EA"/>
    <w:rsid w:val="002119A9"/>
    <w:rsid w:val="00230F30"/>
    <w:rsid w:val="0024411D"/>
    <w:rsid w:val="00253D97"/>
    <w:rsid w:val="0027269F"/>
    <w:rsid w:val="00285BAC"/>
    <w:rsid w:val="00291E44"/>
    <w:rsid w:val="002A16E6"/>
    <w:rsid w:val="002A5D45"/>
    <w:rsid w:val="002B2655"/>
    <w:rsid w:val="002B6745"/>
    <w:rsid w:val="002C0F02"/>
    <w:rsid w:val="002C1EA8"/>
    <w:rsid w:val="002F1D3D"/>
    <w:rsid w:val="003337C3"/>
    <w:rsid w:val="003403E1"/>
    <w:rsid w:val="003433C3"/>
    <w:rsid w:val="00360704"/>
    <w:rsid w:val="00375F4E"/>
    <w:rsid w:val="003907B1"/>
    <w:rsid w:val="003A6E33"/>
    <w:rsid w:val="003D3593"/>
    <w:rsid w:val="003D5990"/>
    <w:rsid w:val="003D5A9B"/>
    <w:rsid w:val="003D7F2D"/>
    <w:rsid w:val="003E354E"/>
    <w:rsid w:val="003F29D9"/>
    <w:rsid w:val="00407811"/>
    <w:rsid w:val="00407A3A"/>
    <w:rsid w:val="00414232"/>
    <w:rsid w:val="004262A3"/>
    <w:rsid w:val="004278F1"/>
    <w:rsid w:val="004344D9"/>
    <w:rsid w:val="004465E6"/>
    <w:rsid w:val="00472BE7"/>
    <w:rsid w:val="0049497C"/>
    <w:rsid w:val="004B6D46"/>
    <w:rsid w:val="004D1DC5"/>
    <w:rsid w:val="004E3BDE"/>
    <w:rsid w:val="004E7F9D"/>
    <w:rsid w:val="00511011"/>
    <w:rsid w:val="005116A7"/>
    <w:rsid w:val="00525107"/>
    <w:rsid w:val="00530EC0"/>
    <w:rsid w:val="00533E5A"/>
    <w:rsid w:val="005350E5"/>
    <w:rsid w:val="00541596"/>
    <w:rsid w:val="005429EF"/>
    <w:rsid w:val="00546B7D"/>
    <w:rsid w:val="00551935"/>
    <w:rsid w:val="00556C28"/>
    <w:rsid w:val="00570DFD"/>
    <w:rsid w:val="00573FA0"/>
    <w:rsid w:val="005938F7"/>
    <w:rsid w:val="005A3B99"/>
    <w:rsid w:val="005B41A2"/>
    <w:rsid w:val="005D39CA"/>
    <w:rsid w:val="005F5B41"/>
    <w:rsid w:val="00602D8F"/>
    <w:rsid w:val="00604463"/>
    <w:rsid w:val="0067490B"/>
    <w:rsid w:val="006960DE"/>
    <w:rsid w:val="006A7B42"/>
    <w:rsid w:val="006B6365"/>
    <w:rsid w:val="006C0172"/>
    <w:rsid w:val="006D651F"/>
    <w:rsid w:val="00711298"/>
    <w:rsid w:val="00713007"/>
    <w:rsid w:val="00733C32"/>
    <w:rsid w:val="00756D17"/>
    <w:rsid w:val="007A0763"/>
    <w:rsid w:val="007C2708"/>
    <w:rsid w:val="007E1378"/>
    <w:rsid w:val="007E218D"/>
    <w:rsid w:val="007F394E"/>
    <w:rsid w:val="0080259B"/>
    <w:rsid w:val="00807893"/>
    <w:rsid w:val="0086621F"/>
    <w:rsid w:val="008677C7"/>
    <w:rsid w:val="0089619F"/>
    <w:rsid w:val="008A2545"/>
    <w:rsid w:val="008B4032"/>
    <w:rsid w:val="008C1D15"/>
    <w:rsid w:val="008C51A6"/>
    <w:rsid w:val="008E1763"/>
    <w:rsid w:val="009053EF"/>
    <w:rsid w:val="00941713"/>
    <w:rsid w:val="009810F5"/>
    <w:rsid w:val="00986DA1"/>
    <w:rsid w:val="0099322F"/>
    <w:rsid w:val="009A23F5"/>
    <w:rsid w:val="009A4D8B"/>
    <w:rsid w:val="009C6C2F"/>
    <w:rsid w:val="009E40F4"/>
    <w:rsid w:val="009F4516"/>
    <w:rsid w:val="00A2700B"/>
    <w:rsid w:val="00A348D0"/>
    <w:rsid w:val="00A45E6C"/>
    <w:rsid w:val="00A55495"/>
    <w:rsid w:val="00A56FFD"/>
    <w:rsid w:val="00A67B3F"/>
    <w:rsid w:val="00A73105"/>
    <w:rsid w:val="00A751BE"/>
    <w:rsid w:val="00A76FB4"/>
    <w:rsid w:val="00A77F9D"/>
    <w:rsid w:val="00A85CC6"/>
    <w:rsid w:val="00AA294A"/>
    <w:rsid w:val="00AA7080"/>
    <w:rsid w:val="00AB289E"/>
    <w:rsid w:val="00AC1F2E"/>
    <w:rsid w:val="00AC2AA7"/>
    <w:rsid w:val="00AC5DFB"/>
    <w:rsid w:val="00AE1044"/>
    <w:rsid w:val="00AE455A"/>
    <w:rsid w:val="00AF03A7"/>
    <w:rsid w:val="00AF2FEC"/>
    <w:rsid w:val="00AF5743"/>
    <w:rsid w:val="00AF71CF"/>
    <w:rsid w:val="00B001FE"/>
    <w:rsid w:val="00B17DF2"/>
    <w:rsid w:val="00B238BE"/>
    <w:rsid w:val="00B3224E"/>
    <w:rsid w:val="00B41F12"/>
    <w:rsid w:val="00B46ECD"/>
    <w:rsid w:val="00B615CB"/>
    <w:rsid w:val="00B616EA"/>
    <w:rsid w:val="00B65B99"/>
    <w:rsid w:val="00B80B5F"/>
    <w:rsid w:val="00B865D4"/>
    <w:rsid w:val="00B92AD9"/>
    <w:rsid w:val="00BA22D6"/>
    <w:rsid w:val="00BB06E4"/>
    <w:rsid w:val="00BB2DB0"/>
    <w:rsid w:val="00BB74FE"/>
    <w:rsid w:val="00BC1213"/>
    <w:rsid w:val="00BC1740"/>
    <w:rsid w:val="00BC3D18"/>
    <w:rsid w:val="00BC49DB"/>
    <w:rsid w:val="00BE6F8B"/>
    <w:rsid w:val="00C04BF0"/>
    <w:rsid w:val="00C0549F"/>
    <w:rsid w:val="00C10C19"/>
    <w:rsid w:val="00C33D64"/>
    <w:rsid w:val="00C34136"/>
    <w:rsid w:val="00C62F9E"/>
    <w:rsid w:val="00CA3532"/>
    <w:rsid w:val="00CB3EF5"/>
    <w:rsid w:val="00CC6B0C"/>
    <w:rsid w:val="00CD2B69"/>
    <w:rsid w:val="00CD310D"/>
    <w:rsid w:val="00CD5683"/>
    <w:rsid w:val="00D15AE0"/>
    <w:rsid w:val="00D24507"/>
    <w:rsid w:val="00D273A9"/>
    <w:rsid w:val="00D3462C"/>
    <w:rsid w:val="00D35F34"/>
    <w:rsid w:val="00D55690"/>
    <w:rsid w:val="00D71AAF"/>
    <w:rsid w:val="00D7452B"/>
    <w:rsid w:val="00D748D5"/>
    <w:rsid w:val="00D848C1"/>
    <w:rsid w:val="00D8619E"/>
    <w:rsid w:val="00DA48DA"/>
    <w:rsid w:val="00DE537C"/>
    <w:rsid w:val="00E004FC"/>
    <w:rsid w:val="00E078B2"/>
    <w:rsid w:val="00E10561"/>
    <w:rsid w:val="00E16756"/>
    <w:rsid w:val="00E23DFA"/>
    <w:rsid w:val="00E25333"/>
    <w:rsid w:val="00E440E0"/>
    <w:rsid w:val="00E516FD"/>
    <w:rsid w:val="00E613A3"/>
    <w:rsid w:val="00E72B41"/>
    <w:rsid w:val="00E74B27"/>
    <w:rsid w:val="00EB5D38"/>
    <w:rsid w:val="00EE48B1"/>
    <w:rsid w:val="00EE5BF4"/>
    <w:rsid w:val="00EF0CA8"/>
    <w:rsid w:val="00EF4F7B"/>
    <w:rsid w:val="00F32D32"/>
    <w:rsid w:val="00F424BE"/>
    <w:rsid w:val="00F42FA5"/>
    <w:rsid w:val="00F43610"/>
    <w:rsid w:val="00F8169A"/>
    <w:rsid w:val="00F85034"/>
    <w:rsid w:val="00F950F0"/>
    <w:rsid w:val="00FB7F85"/>
    <w:rsid w:val="00FD0F8B"/>
    <w:rsid w:val="00FD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080"/>
  </w:style>
  <w:style w:type="paragraph" w:styleId="Footer">
    <w:name w:val="footer"/>
    <w:basedOn w:val="Normal"/>
    <w:link w:val="FooterChar"/>
    <w:uiPriority w:val="99"/>
    <w:semiHidden/>
    <w:unhideWhenUsed/>
    <w:rsid w:val="0003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080"/>
  </w:style>
  <w:style w:type="paragraph" w:styleId="BalloonText">
    <w:name w:val="Balloon Text"/>
    <w:basedOn w:val="Normal"/>
    <w:link w:val="BalloonTextChar"/>
    <w:uiPriority w:val="99"/>
    <w:semiHidden/>
    <w:unhideWhenUsed/>
    <w:rsid w:val="0003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8F7"/>
    <w:pPr>
      <w:ind w:left="720"/>
      <w:contextualSpacing/>
    </w:pPr>
  </w:style>
  <w:style w:type="table" w:styleId="TableGrid">
    <w:name w:val="Table Grid"/>
    <w:basedOn w:val="TableNormal"/>
    <w:uiPriority w:val="59"/>
    <w:rsid w:val="005F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42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Jaclyn</cp:lastModifiedBy>
  <cp:revision>152</cp:revision>
  <dcterms:created xsi:type="dcterms:W3CDTF">2014-05-01T03:40:00Z</dcterms:created>
  <dcterms:modified xsi:type="dcterms:W3CDTF">2014-09-02T19:26:00Z</dcterms:modified>
</cp:coreProperties>
</file>